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78" w:rsidRDefault="00440578" w:rsidP="00440578">
      <w:pPr>
        <w:jc w:val="right"/>
        <w:rPr>
          <w:rFonts w:ascii="Arial" w:hAnsi="Arial" w:cs="Arial"/>
          <w:sz w:val="24"/>
          <w:szCs w:val="24"/>
        </w:rPr>
      </w:pPr>
      <w:r>
        <w:rPr>
          <w:rFonts w:ascii="Arial" w:hAnsi="Arial" w:cs="Arial"/>
          <w:sz w:val="24"/>
          <w:szCs w:val="24"/>
        </w:rPr>
        <w:t>Allegato A</w:t>
      </w:r>
      <w:r>
        <w:rPr>
          <w:rFonts w:ascii="Arial" w:hAnsi="Arial" w:cs="Arial"/>
          <w:sz w:val="24"/>
          <w:szCs w:val="24"/>
        </w:rPr>
        <w:t>3</w:t>
      </w:r>
      <w:bookmarkStart w:id="0" w:name="_GoBack"/>
      <w:bookmarkEnd w:id="0"/>
    </w:p>
    <w:p w:rsidR="00E241E1" w:rsidRPr="00E241E1" w:rsidRDefault="00440578" w:rsidP="00440578">
      <w:pPr>
        <w:jc w:val="center"/>
        <w:rPr>
          <w:b/>
        </w:rPr>
      </w:pPr>
      <w:r w:rsidRPr="00E241E1">
        <w:rPr>
          <w:b/>
        </w:rPr>
        <w:t xml:space="preserve"> </w:t>
      </w:r>
      <w:r w:rsidR="00E241E1" w:rsidRPr="00E241E1">
        <w:rPr>
          <w:b/>
        </w:rPr>
        <w:t>“MODELLO CONTENENTE DICHIARAZIONE DEL L’INCARICATO IN MERITO ALLA INSUSSISTENZA/SUSSISTENZA DI CAUSE DI INCONFERIBILITA’/INCOMPATIBILITA’ AI SENSI DEL D.LGS</w:t>
      </w:r>
      <w:r w:rsidR="00E241E1">
        <w:rPr>
          <w:b/>
        </w:rPr>
        <w:t>. 8 APRILE 2013, N. 39 E S.M.I.</w:t>
      </w:r>
    </w:p>
    <w:p w:rsidR="00F76178" w:rsidRDefault="00E241E1" w:rsidP="00371816">
      <w:pPr>
        <w:jc w:val="both"/>
      </w:pPr>
      <w:r>
        <w:t xml:space="preserve"> Rilasciata ai sensi del D.P.R. 28 dicembre 2000, n. 445 (Testo unico delle disposizioni legislative e regolamentari in materia di documentazione amministrativa) e </w:t>
      </w:r>
      <w:proofErr w:type="spellStart"/>
      <w:r>
        <w:t>s.m.i.</w:t>
      </w:r>
      <w:proofErr w:type="spellEnd"/>
      <w:r>
        <w:t xml:space="preserve">, per i fini di cui al </w:t>
      </w:r>
      <w:proofErr w:type="spellStart"/>
      <w:r>
        <w:t>D.Lgs.</w:t>
      </w:r>
      <w:proofErr w:type="spellEnd"/>
      <w:r>
        <w:t xml:space="preserve"> 8 aprile 2013, n. 39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w:t>
      </w:r>
    </w:p>
    <w:p w:rsidR="00E241E1" w:rsidRDefault="00E241E1" w:rsidP="00371816">
      <w:pPr>
        <w:jc w:val="both"/>
      </w:pPr>
    </w:p>
    <w:p w:rsidR="00371816" w:rsidRDefault="00E241E1" w:rsidP="00371816">
      <w:pPr>
        <w:jc w:val="both"/>
      </w:pPr>
      <w:r>
        <w:t>Il/la sottoscritto/a __________________________________________________________________</w:t>
      </w:r>
      <w:r w:rsidR="00371816">
        <w:t>______</w:t>
      </w:r>
    </w:p>
    <w:p w:rsidR="00E241E1" w:rsidRDefault="00E241E1" w:rsidP="00371816">
      <w:pPr>
        <w:jc w:val="both"/>
      </w:pPr>
      <w:proofErr w:type="gramStart"/>
      <w:r>
        <w:t>nato</w:t>
      </w:r>
      <w:proofErr w:type="gramEnd"/>
      <w:r>
        <w:t xml:space="preserve">/a </w:t>
      </w:r>
      <w:proofErr w:type="spellStart"/>
      <w:r>
        <w:t>a</w:t>
      </w:r>
      <w:proofErr w:type="spellEnd"/>
      <w:r>
        <w:t xml:space="preserve"> ____________________________________________________ il ____________________ residente a _________________________________________</w:t>
      </w:r>
      <w:r w:rsidR="00371816">
        <w:t>__________ CAP _____________________ Via</w:t>
      </w:r>
      <w:r>
        <w:t>_____________________________________________________________________________</w:t>
      </w:r>
      <w:r w:rsidR="00371816">
        <w:t>________</w:t>
      </w:r>
      <w:r>
        <w:t xml:space="preserve"> codice fiscale_________________________ </w:t>
      </w:r>
    </w:p>
    <w:p w:rsidR="00E241E1" w:rsidRPr="00E241E1" w:rsidRDefault="00E241E1" w:rsidP="00E241E1">
      <w:pPr>
        <w:jc w:val="center"/>
        <w:rPr>
          <w:b/>
        </w:rPr>
      </w:pPr>
      <w:r w:rsidRPr="00E241E1">
        <w:rPr>
          <w:b/>
        </w:rPr>
        <w:t>VISTO</w:t>
      </w:r>
    </w:p>
    <w:p w:rsidR="00371816" w:rsidRDefault="00E241E1" w:rsidP="00371816">
      <w:pPr>
        <w:jc w:val="both"/>
      </w:pPr>
      <w:r>
        <w:t xml:space="preserve">- il </w:t>
      </w:r>
      <w:proofErr w:type="spellStart"/>
      <w:r>
        <w:t>D.Lgs.</w:t>
      </w:r>
      <w:proofErr w:type="spellEnd"/>
      <w:r>
        <w:t xml:space="preserve"> n. 39/2013 concernente l’</w:t>
      </w:r>
      <w:proofErr w:type="spellStart"/>
      <w:r>
        <w:t>incandidabilità</w:t>
      </w:r>
      <w:proofErr w:type="spellEnd"/>
      <w:r>
        <w:t xml:space="preserve"> e l’incompatibilità di incarichi presso le pubbliche amministrazioni e presso gli enti privati in controllo pubblico; </w:t>
      </w:r>
    </w:p>
    <w:p w:rsidR="00E241E1" w:rsidRPr="00E241E1" w:rsidRDefault="00E241E1" w:rsidP="00E241E1">
      <w:pPr>
        <w:jc w:val="center"/>
        <w:rPr>
          <w:b/>
        </w:rPr>
      </w:pPr>
      <w:r w:rsidRPr="00E241E1">
        <w:rPr>
          <w:b/>
        </w:rPr>
        <w:t>CONSAPEVOLE</w:t>
      </w:r>
    </w:p>
    <w:p w:rsidR="00371816" w:rsidRDefault="00E241E1" w:rsidP="00371816">
      <w:pPr>
        <w:jc w:val="both"/>
      </w:pPr>
      <w:r>
        <w:t xml:space="preserve">- </w:t>
      </w:r>
      <w:r w:rsidR="00371816">
        <w:t xml:space="preserve"> </w:t>
      </w:r>
      <w:r>
        <w:t xml:space="preserve">delle sanzioni penali in caso di dichiarazioni false ai sensi </w:t>
      </w:r>
      <w:proofErr w:type="gramStart"/>
      <w:r>
        <w:t>dell’ art.</w:t>
      </w:r>
      <w:proofErr w:type="gramEnd"/>
      <w:r>
        <w:t xml:space="preserve"> 76 del D.P.R. n. 445/2000; </w:t>
      </w:r>
    </w:p>
    <w:p w:rsidR="00E241E1" w:rsidRDefault="00E241E1" w:rsidP="00371816">
      <w:pPr>
        <w:jc w:val="both"/>
      </w:pPr>
      <w:r>
        <w:t xml:space="preserve">- delle sanzioni di cui all’art. 20, comma 5, del </w:t>
      </w:r>
      <w:proofErr w:type="spellStart"/>
      <w:r>
        <w:t>D.Lgs.</w:t>
      </w:r>
      <w:proofErr w:type="spellEnd"/>
      <w:r>
        <w:t xml:space="preserve"> n. 39/2013, il quale prevede, in caso di dichiarazioni mendaci, nel rispetto del diritto di difesa e del contraddittorio, l’</w:t>
      </w:r>
      <w:proofErr w:type="spellStart"/>
      <w:r>
        <w:t>inconferibilità</w:t>
      </w:r>
      <w:proofErr w:type="spellEnd"/>
      <w:r>
        <w:t xml:space="preserve"> di qualsivoglia incarico di cui al suddetto </w:t>
      </w:r>
      <w:proofErr w:type="spellStart"/>
      <w:r>
        <w:t>D.Lgs.</w:t>
      </w:r>
      <w:proofErr w:type="spellEnd"/>
      <w:r>
        <w:t xml:space="preserve"> n. 39/2013 per un periodo di 5 anni; </w:t>
      </w:r>
    </w:p>
    <w:p w:rsidR="00E241E1" w:rsidRDefault="00E241E1" w:rsidP="00E241E1">
      <w:pPr>
        <w:jc w:val="center"/>
      </w:pPr>
      <w:r>
        <w:t xml:space="preserve">DICHIARA SOTTO LA PROPRIA RESPONSABILITA’ </w:t>
      </w:r>
    </w:p>
    <w:p w:rsidR="00E241E1" w:rsidRDefault="00E241E1" w:rsidP="00E241E1">
      <w:proofErr w:type="gramStart"/>
      <w:r>
        <w:t>per</w:t>
      </w:r>
      <w:proofErr w:type="gramEnd"/>
      <w:r>
        <w:t xml:space="preserve"> il conferimento/proroga dell’incarico di: _______________________________________________________________________________________ conferito da :</w:t>
      </w:r>
    </w:p>
    <w:p w:rsidR="00E241E1" w:rsidRDefault="00E241E1" w:rsidP="00E241E1">
      <w:r>
        <w:t xml:space="preserve">□ Presidente della Regione </w:t>
      </w:r>
      <w:r>
        <w:tab/>
      </w:r>
      <w:r>
        <w:tab/>
        <w:t xml:space="preserve">□ Giunta regionale </w:t>
      </w:r>
    </w:p>
    <w:p w:rsidR="00E241E1" w:rsidRDefault="00E241E1" w:rsidP="00E241E1">
      <w:r>
        <w:t xml:space="preserve">□ Assemblea legislativa regionale </w:t>
      </w:r>
      <w:r>
        <w:tab/>
        <w:t xml:space="preserve">□ Presidente dell’Assemblea legislativa regionale </w:t>
      </w:r>
    </w:p>
    <w:p w:rsidR="00E241E1" w:rsidRDefault="00E241E1" w:rsidP="00E241E1">
      <w:proofErr w:type="gramStart"/>
      <w:r>
        <w:t>con</w:t>
      </w:r>
      <w:proofErr w:type="gramEnd"/>
      <w:r>
        <w:t xml:space="preserve"> atto/seduta  n.__________________________</w:t>
      </w:r>
      <w:r w:rsidR="00371816">
        <w:t xml:space="preserve">    </w:t>
      </w:r>
      <w:r>
        <w:t>del</w:t>
      </w:r>
      <w:r w:rsidR="00371816">
        <w:t xml:space="preserve">  </w:t>
      </w:r>
      <w:r>
        <w:t>___________________________;</w:t>
      </w:r>
    </w:p>
    <w:p w:rsidR="00E241E1" w:rsidRDefault="00E241E1" w:rsidP="00E241E1">
      <w:r>
        <w:lastRenderedPageBreak/>
        <w:t xml:space="preserve">- di non trovarsi in alcuna delle situazioni di </w:t>
      </w:r>
      <w:proofErr w:type="spellStart"/>
      <w:r>
        <w:t>inconferibilità</w:t>
      </w:r>
      <w:proofErr w:type="spellEnd"/>
      <w:r>
        <w:t xml:space="preserve"> di i</w:t>
      </w:r>
      <w:r w:rsidR="00530236">
        <w:t>ncarichi prevista dagli artt. 3</w:t>
      </w:r>
      <w:r w:rsidR="00530236">
        <w:rPr>
          <w:rStyle w:val="Rimandonotaapidipagina"/>
        </w:rPr>
        <w:footnoteReference w:id="1"/>
      </w:r>
      <w:r w:rsidR="00530236">
        <w:t>, 4</w:t>
      </w:r>
      <w:r w:rsidR="00530236">
        <w:rPr>
          <w:rStyle w:val="Rimandonotaapidipagina"/>
        </w:rPr>
        <w:footnoteReference w:id="2"/>
      </w:r>
      <w:r w:rsidR="00530236">
        <w:t xml:space="preserve"> e 7</w:t>
      </w:r>
      <w:r w:rsidR="00530236">
        <w:rPr>
          <w:rStyle w:val="Rimandonotaapidipagina"/>
        </w:rPr>
        <w:footnoteReference w:id="3"/>
      </w:r>
      <w:r>
        <w:t xml:space="preserve"> del </w:t>
      </w:r>
      <w:proofErr w:type="spellStart"/>
      <w:r>
        <w:t>D.Lgs.</w:t>
      </w:r>
      <w:proofErr w:type="spellEnd"/>
      <w:r>
        <w:t xml:space="preserve"> n.39/2013; </w:t>
      </w:r>
    </w:p>
    <w:p w:rsidR="00530236" w:rsidRDefault="00530236" w:rsidP="00E241E1"/>
    <w:p w:rsidR="00E241E1" w:rsidRDefault="00E241E1" w:rsidP="00E241E1">
      <w:r>
        <w:t>- di non trovarsi in alcuna delle situazioni di incompatibilità previste dagli artt.</w:t>
      </w:r>
      <w:r w:rsidR="00530236">
        <w:t xml:space="preserve"> 9</w:t>
      </w:r>
      <w:r w:rsidR="00530236">
        <w:rPr>
          <w:rStyle w:val="Rimandonotaapidipagina"/>
        </w:rPr>
        <w:footnoteReference w:id="4"/>
      </w:r>
      <w:r w:rsidR="00530236">
        <w:t xml:space="preserve">, </w:t>
      </w:r>
      <w:proofErr w:type="gramStart"/>
      <w:r w:rsidR="00530236">
        <w:t>11</w:t>
      </w:r>
      <w:r w:rsidR="00530236">
        <w:rPr>
          <w:rStyle w:val="Rimandonotaapidipagina"/>
        </w:rPr>
        <w:footnoteReference w:id="5"/>
      </w:r>
      <w:r w:rsidR="00530236">
        <w:t xml:space="preserve"> ,</w:t>
      </w:r>
      <w:proofErr w:type="gramEnd"/>
      <w:r w:rsidR="00530236">
        <w:t xml:space="preserve"> 12</w:t>
      </w:r>
      <w:r w:rsidR="00530236">
        <w:rPr>
          <w:rStyle w:val="Rimandonotaapidipagina"/>
        </w:rPr>
        <w:footnoteReference w:id="6"/>
      </w:r>
      <w:r w:rsidR="00530236">
        <w:t xml:space="preserve"> e 13</w:t>
      </w:r>
      <w:r w:rsidR="00530236">
        <w:rPr>
          <w:rStyle w:val="Rimandonotaapidipagina"/>
        </w:rPr>
        <w:footnoteReference w:id="7"/>
      </w:r>
      <w:r>
        <w:t xml:space="preserve"> del </w:t>
      </w:r>
      <w:proofErr w:type="spellStart"/>
      <w:r>
        <w:t>D.Lgs.</w:t>
      </w:r>
      <w:proofErr w:type="spellEnd"/>
      <w:r>
        <w:t xml:space="preserve"> n. 39/2013; </w:t>
      </w:r>
    </w:p>
    <w:p w:rsidR="00E241E1" w:rsidRDefault="00E241E1" w:rsidP="00E241E1">
      <w:r>
        <w:t xml:space="preserve">- di non incorrere nei divieti di cui al combinato disposto dagli artt. 21 del D. </w:t>
      </w:r>
      <w:proofErr w:type="spellStart"/>
      <w:r>
        <w:t>Lgs</w:t>
      </w:r>
      <w:proofErr w:type="spellEnd"/>
      <w:r>
        <w:t xml:space="preserve">. n. 39/2013 e </w:t>
      </w:r>
      <w:proofErr w:type="spellStart"/>
      <w:r>
        <w:t>s.m.i.</w:t>
      </w:r>
      <w:proofErr w:type="spellEnd"/>
      <w:r>
        <w:t xml:space="preserve"> e 53, comma 16 ter, del D. </w:t>
      </w:r>
      <w:proofErr w:type="spellStart"/>
      <w:r>
        <w:t>Lgs</w:t>
      </w:r>
      <w:proofErr w:type="spellEnd"/>
      <w:r>
        <w:t xml:space="preserve">. n. 165/2001 e </w:t>
      </w:r>
      <w:proofErr w:type="spellStart"/>
      <w:r>
        <w:t>s.m.i.</w:t>
      </w:r>
      <w:proofErr w:type="spellEnd"/>
      <w:r>
        <w:t xml:space="preserve">; </w:t>
      </w:r>
    </w:p>
    <w:p w:rsidR="00E241E1" w:rsidRDefault="00E241E1" w:rsidP="00E241E1">
      <w:r>
        <w:t xml:space="preserve">- di impegnarsi a comunicare tempestivamente eventuali sopravvenuti elementi ostativi. </w:t>
      </w:r>
    </w:p>
    <w:p w:rsidR="00E241E1" w:rsidRPr="00E241E1" w:rsidRDefault="00E241E1" w:rsidP="00E241E1">
      <w:pPr>
        <w:jc w:val="center"/>
        <w:rPr>
          <w:b/>
        </w:rPr>
      </w:pPr>
      <w:r w:rsidRPr="00E241E1">
        <w:rPr>
          <w:b/>
        </w:rPr>
        <w:t>OVVERO</w:t>
      </w:r>
    </w:p>
    <w:p w:rsidR="00E241E1" w:rsidRDefault="00E241E1" w:rsidP="00E241E1">
      <w:r>
        <w:t>- di ricoprire o di aver ricoperto il/i seguente/i incarico/chi e/o cariche:</w:t>
      </w:r>
    </w:p>
    <w:tbl>
      <w:tblPr>
        <w:tblStyle w:val="Grigliatabella"/>
        <w:tblW w:w="0" w:type="auto"/>
        <w:tblLook w:val="04A0" w:firstRow="1" w:lastRow="0" w:firstColumn="1" w:lastColumn="0" w:noHBand="0" w:noVBand="1"/>
      </w:tblPr>
      <w:tblGrid>
        <w:gridCol w:w="1350"/>
        <w:gridCol w:w="1280"/>
        <w:gridCol w:w="1112"/>
        <w:gridCol w:w="1309"/>
        <w:gridCol w:w="1471"/>
        <w:gridCol w:w="3106"/>
      </w:tblGrid>
      <w:tr w:rsidR="00E241E1" w:rsidTr="00F40443">
        <w:tc>
          <w:tcPr>
            <w:tcW w:w="1629" w:type="dxa"/>
          </w:tcPr>
          <w:p w:rsidR="00E241E1" w:rsidRPr="00251190" w:rsidRDefault="00E241E1" w:rsidP="00E241E1">
            <w:pPr>
              <w:rPr>
                <w:sz w:val="20"/>
                <w:szCs w:val="20"/>
              </w:rPr>
            </w:pPr>
            <w:r w:rsidRPr="00251190">
              <w:rPr>
                <w:sz w:val="20"/>
                <w:szCs w:val="20"/>
              </w:rPr>
              <w:t>INCARICO/ CARICA</w:t>
            </w:r>
          </w:p>
        </w:tc>
        <w:tc>
          <w:tcPr>
            <w:tcW w:w="1629" w:type="dxa"/>
          </w:tcPr>
          <w:p w:rsidR="00E241E1" w:rsidRPr="00251190" w:rsidRDefault="00E241E1" w:rsidP="00E241E1">
            <w:pPr>
              <w:rPr>
                <w:sz w:val="20"/>
                <w:szCs w:val="20"/>
              </w:rPr>
            </w:pPr>
            <w:r w:rsidRPr="00251190">
              <w:rPr>
                <w:sz w:val="20"/>
                <w:szCs w:val="20"/>
              </w:rPr>
              <w:t>ORGANO</w:t>
            </w:r>
          </w:p>
        </w:tc>
        <w:tc>
          <w:tcPr>
            <w:tcW w:w="1630" w:type="dxa"/>
          </w:tcPr>
          <w:p w:rsidR="00E241E1" w:rsidRPr="00251190" w:rsidRDefault="00E241E1" w:rsidP="00E241E1">
            <w:pPr>
              <w:rPr>
                <w:sz w:val="20"/>
                <w:szCs w:val="20"/>
              </w:rPr>
            </w:pPr>
            <w:r w:rsidRPr="00251190">
              <w:rPr>
                <w:sz w:val="20"/>
                <w:szCs w:val="20"/>
              </w:rPr>
              <w:t>ENTE</w:t>
            </w:r>
          </w:p>
        </w:tc>
        <w:tc>
          <w:tcPr>
            <w:tcW w:w="1630" w:type="dxa"/>
          </w:tcPr>
          <w:p w:rsidR="00E241E1" w:rsidRPr="00251190" w:rsidRDefault="00E241E1" w:rsidP="00E241E1">
            <w:pPr>
              <w:rPr>
                <w:sz w:val="20"/>
                <w:szCs w:val="20"/>
              </w:rPr>
            </w:pPr>
            <w:r w:rsidRPr="00251190">
              <w:rPr>
                <w:sz w:val="20"/>
                <w:szCs w:val="20"/>
              </w:rPr>
              <w:t xml:space="preserve">INCARICO TUTTORA </w:t>
            </w:r>
            <w:r w:rsidRPr="00251190">
              <w:rPr>
                <w:b/>
                <w:sz w:val="20"/>
                <w:szCs w:val="20"/>
              </w:rPr>
              <w:t>IN CORSO / CESSATO</w:t>
            </w:r>
          </w:p>
        </w:tc>
        <w:tc>
          <w:tcPr>
            <w:tcW w:w="1630" w:type="dxa"/>
          </w:tcPr>
          <w:p w:rsidR="00E241E1" w:rsidRPr="00251190" w:rsidRDefault="00E241E1" w:rsidP="00371816">
            <w:pPr>
              <w:jc w:val="center"/>
              <w:rPr>
                <w:sz w:val="20"/>
                <w:szCs w:val="20"/>
              </w:rPr>
            </w:pPr>
            <w:proofErr w:type="gramStart"/>
            <w:r w:rsidRPr="00251190">
              <w:rPr>
                <w:sz w:val="20"/>
                <w:szCs w:val="20"/>
              </w:rPr>
              <w:t>data</w:t>
            </w:r>
            <w:proofErr w:type="gramEnd"/>
            <w:r w:rsidRPr="00251190">
              <w:rPr>
                <w:sz w:val="20"/>
                <w:szCs w:val="20"/>
              </w:rPr>
              <w:t xml:space="preserve"> di nomina o conferimento dell’incarico (dal…)</w:t>
            </w:r>
          </w:p>
        </w:tc>
        <w:tc>
          <w:tcPr>
            <w:tcW w:w="5311" w:type="dxa"/>
          </w:tcPr>
          <w:p w:rsidR="00E241E1" w:rsidRPr="00251190" w:rsidRDefault="00E241E1" w:rsidP="00251190">
            <w:pPr>
              <w:rPr>
                <w:sz w:val="20"/>
                <w:szCs w:val="20"/>
              </w:rPr>
            </w:pPr>
            <w:proofErr w:type="gramStart"/>
            <w:r w:rsidRPr="00251190">
              <w:rPr>
                <w:sz w:val="20"/>
                <w:szCs w:val="20"/>
              </w:rPr>
              <w:t>termine</w:t>
            </w:r>
            <w:proofErr w:type="gramEnd"/>
            <w:r w:rsidRPr="00251190">
              <w:rPr>
                <w:sz w:val="20"/>
                <w:szCs w:val="20"/>
              </w:rPr>
              <w:t xml:space="preserve"> di scadenza o di eventuale cessazione (al…)</w:t>
            </w:r>
          </w:p>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bl>
    <w:p w:rsidR="00E241E1" w:rsidRDefault="00E241E1" w:rsidP="00E241E1"/>
    <w:p w:rsidR="00251190" w:rsidRPr="00251190" w:rsidRDefault="00251190" w:rsidP="00251190">
      <w:pPr>
        <w:jc w:val="center"/>
        <w:rPr>
          <w:b/>
        </w:rPr>
      </w:pPr>
      <w:r w:rsidRPr="00251190">
        <w:rPr>
          <w:b/>
        </w:rPr>
        <w:t>E DICHIARA</w:t>
      </w:r>
    </w:p>
    <w:p w:rsidR="00251190" w:rsidRDefault="00251190" w:rsidP="00371816">
      <w:pPr>
        <w:jc w:val="both"/>
      </w:pPr>
      <w:proofErr w:type="gramStart"/>
      <w:r w:rsidRPr="00DB2957">
        <w:rPr>
          <w:u w:val="single"/>
        </w:rPr>
        <w:t>di</w:t>
      </w:r>
      <w:proofErr w:type="gramEnd"/>
      <w:r w:rsidRPr="00DB2957">
        <w:rPr>
          <w:u w:val="single"/>
        </w:rPr>
        <w:t xml:space="preserve"> impegnarsi, a rimuovere la/e suddetta/e causa/e di incompatibilità, ovvero ad effettuare l’opzione tra la permanenza nell’incarico oggetto della nomina/designazione e lo svolgimento di altri incarichi e/o cariche con esso incompatibili, entro il termine di quindici giorni</w:t>
      </w:r>
      <w:r>
        <w:t xml:space="preserve"> - ai sensi di quanto previsto dall’art. 1, comma 2, </w:t>
      </w:r>
      <w:proofErr w:type="spellStart"/>
      <w:r>
        <w:lastRenderedPageBreak/>
        <w:t>lett</w:t>
      </w:r>
      <w:proofErr w:type="spellEnd"/>
      <w:r>
        <w:t xml:space="preserve">. h) del </w:t>
      </w:r>
      <w:proofErr w:type="spellStart"/>
      <w:r>
        <w:t>D.Lgs.</w:t>
      </w:r>
      <w:proofErr w:type="spellEnd"/>
      <w:r w:rsidRPr="00251190">
        <w:t xml:space="preserve"> </w:t>
      </w:r>
      <w:r w:rsidR="00DB2957">
        <w:t>n. 39/2013</w:t>
      </w:r>
      <w:r w:rsidR="00DB2957">
        <w:rPr>
          <w:rStyle w:val="Rimandonotaapidipagina"/>
        </w:rPr>
        <w:footnoteReference w:id="8"/>
      </w:r>
      <w:r>
        <w:t xml:space="preserve"> - decorrenti dalla notifica del provvedimento di nomina/designazione, con il quale si evidenzia la ne</w:t>
      </w:r>
      <w:r w:rsidR="00DB2957">
        <w:t>cessità di effettuare l’opzione</w:t>
      </w:r>
      <w:r w:rsidR="00DB2957">
        <w:rPr>
          <w:rStyle w:val="Rimandonotaapidipagina"/>
        </w:rPr>
        <w:footnoteReference w:id="9"/>
      </w:r>
      <w:r>
        <w:t xml:space="preserve"> ovvero, nel caso di incompatibilità sopraggiunte, dalla data di ricezione della contestazione all’interessato, da parte del responsabile del piano di anticorruzione, ai sensi di quanto previsto dall’a</w:t>
      </w:r>
      <w:r w:rsidR="00DB2957">
        <w:t xml:space="preserve">rt. 19 del </w:t>
      </w:r>
      <w:proofErr w:type="spellStart"/>
      <w:r w:rsidR="00DB2957">
        <w:t>D.Lgs.</w:t>
      </w:r>
      <w:proofErr w:type="spellEnd"/>
      <w:r w:rsidR="00DB2957">
        <w:t xml:space="preserve"> n. 39/2013</w:t>
      </w:r>
      <w:r w:rsidR="00DB2957">
        <w:rPr>
          <w:rStyle w:val="Rimandonotaapidipagina"/>
        </w:rPr>
        <w:footnoteReference w:id="10"/>
      </w:r>
      <w:r>
        <w:t xml:space="preserve">. </w:t>
      </w:r>
    </w:p>
    <w:p w:rsidR="00251190" w:rsidRPr="00251190" w:rsidRDefault="00251190" w:rsidP="00251190">
      <w:pPr>
        <w:jc w:val="center"/>
        <w:rPr>
          <w:b/>
        </w:rPr>
      </w:pPr>
      <w:r w:rsidRPr="00251190">
        <w:rPr>
          <w:b/>
        </w:rPr>
        <w:t>SI IMPEGNA</w:t>
      </w:r>
    </w:p>
    <w:p w:rsidR="00251190" w:rsidRDefault="00251190">
      <w:r>
        <w:t xml:space="preserve">- a comunicare tempestivamente ogni evento che modifichi la presente dichiarazione, dandone immediato avviso ai competenti Uffici della Presidenza, della Giunta e del Consiglio della Regione Marche; </w:t>
      </w:r>
    </w:p>
    <w:p w:rsidR="00251190" w:rsidRDefault="00251190">
      <w:r>
        <w:t xml:space="preserve">- a rendere analoga dichiarazione con cadenza annuale ai sensi dell’art. 20, comma 2, del </w:t>
      </w:r>
      <w:proofErr w:type="spellStart"/>
      <w:r>
        <w:t>D.Lgs.</w:t>
      </w:r>
      <w:proofErr w:type="spellEnd"/>
      <w:r>
        <w:t xml:space="preserve"> n. 39/2013. </w:t>
      </w:r>
    </w:p>
    <w:p w:rsidR="00251190" w:rsidRDefault="00251190">
      <w:r w:rsidRPr="00251190">
        <w:rPr>
          <w:u w:val="single"/>
        </w:rPr>
        <w:t>Trattamento dati personali</w:t>
      </w:r>
      <w:r>
        <w:t xml:space="preserve">: </w:t>
      </w:r>
    </w:p>
    <w:p w:rsidR="00251190" w:rsidRDefault="00251190">
      <w:r>
        <w:t xml:space="preserve">Il/La sottoscritto/a dichiara di essere stato/a informato/a, ai sensi dell’art. 13 del </w:t>
      </w:r>
      <w:proofErr w:type="spellStart"/>
      <w:r>
        <w:t>D.Lgs.</w:t>
      </w:r>
      <w:proofErr w:type="spellEnd"/>
      <w:r>
        <w:t xml:space="preserve"> n. 196/2003, circa il trattamento dei dati personali raccolti e, in particolare, che tali dati saranno trattati anche con strumenti informatici esclusivamente per le finalità per le quali la presente dichiarazione viene presa. Con la sottoscrizione della presente dichiarazione il sottoscritto/a autorizza espressamente il trattamento dei propri dati personali nel rispetto di quanto disposto in materia dal D. </w:t>
      </w:r>
      <w:proofErr w:type="spellStart"/>
      <w:r>
        <w:t>Lgs</w:t>
      </w:r>
      <w:proofErr w:type="spellEnd"/>
      <w:r>
        <w:t xml:space="preserve">. n. 196/2003 e </w:t>
      </w:r>
      <w:proofErr w:type="spellStart"/>
      <w:proofErr w:type="gramStart"/>
      <w:r>
        <w:t>s.m.i.</w:t>
      </w:r>
      <w:proofErr w:type="spellEnd"/>
      <w:r>
        <w:t>.</w:t>
      </w:r>
      <w:proofErr w:type="gramEnd"/>
      <w:r>
        <w:t xml:space="preserve"> </w:t>
      </w:r>
    </w:p>
    <w:p w:rsidR="00251190" w:rsidRDefault="00251190">
      <w:r>
        <w:t xml:space="preserve">La presente dichiarazione è pubblicata sul sito internet della Regione Marche, ai sensi dell’art. 20, comma 3, del </w:t>
      </w:r>
      <w:proofErr w:type="spellStart"/>
      <w:r>
        <w:t>D.Lgs.</w:t>
      </w:r>
      <w:proofErr w:type="spellEnd"/>
      <w:r>
        <w:t xml:space="preserve"> n. 39/2013. </w:t>
      </w:r>
    </w:p>
    <w:p w:rsidR="00371816" w:rsidRDefault="00371816"/>
    <w:p w:rsidR="00251190" w:rsidRDefault="00251190">
      <w:r>
        <w:t xml:space="preserve">Luogo e data ________________ </w:t>
      </w:r>
    </w:p>
    <w:p w:rsidR="00E747B3" w:rsidRDefault="00DB2957" w:rsidP="00371816">
      <w:pPr>
        <w:ind w:left="4956"/>
      </w:pPr>
      <w:r>
        <w:t>FIRMA</w:t>
      </w:r>
      <w:r>
        <w:rPr>
          <w:rStyle w:val="Rimandonotaapidipagina"/>
        </w:rPr>
        <w:footnoteReference w:id="11"/>
      </w:r>
      <w:r w:rsidR="00251190">
        <w:t xml:space="preserve"> _______________________________</w:t>
      </w: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E747B3" w:rsidRDefault="00E747B3" w:rsidP="00E747B3">
      <w:r>
        <w:rPr>
          <w:noProof/>
          <w:lang w:eastAsia="it-IT"/>
        </w:rPr>
        <mc:AlternateContent>
          <mc:Choice Requires="wps">
            <w:drawing>
              <wp:anchor distT="0" distB="0" distL="114300" distR="114300" simplePos="0" relativeHeight="251659264" behindDoc="0" locked="0" layoutInCell="1" allowOverlap="1" wp14:anchorId="7E929522" wp14:editId="58703655">
                <wp:simplePos x="0" y="0"/>
                <wp:positionH relativeFrom="column">
                  <wp:posOffset>13335</wp:posOffset>
                </wp:positionH>
                <wp:positionV relativeFrom="paragraph">
                  <wp:posOffset>128905</wp:posOffset>
                </wp:positionV>
                <wp:extent cx="6057900" cy="114300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w:t>
                            </w:r>
                            <w:proofErr w:type="gramStart"/>
                            <w:r w:rsidRPr="00E747B3">
                              <w:rPr>
                                <w:i/>
                                <w:sz w:val="18"/>
                                <w:szCs w:val="18"/>
                              </w:rPr>
                              <w:t>qualifica</w:t>
                            </w:r>
                            <w:proofErr w:type="gramEnd"/>
                            <w:r w:rsidRPr="00E747B3">
                              <w:rPr>
                                <w:i/>
                                <w:sz w:val="18"/>
                                <w:szCs w:val="18"/>
                              </w:rPr>
                              <w:t>)</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9522" id="_x0000_t202" coordsize="21600,21600" o:spt="202" path="m,l,21600r21600,l21600,xe">
                <v:stroke joinstyle="miter"/>
                <v:path gradientshapeok="t" o:connecttype="rect"/>
              </v:shapetype>
              <v:shape id="Casella di testo 2" o:spid="_x0000_s1026" type="#_x0000_t202" style="position:absolute;margin-left:1.05pt;margin-top:10.1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">
                <v:textbo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v:textbox>
              </v:shape>
            </w:pict>
          </mc:Fallback>
        </mc:AlternateContent>
      </w:r>
    </w:p>
    <w:p w:rsidR="00E747B3" w:rsidRDefault="00E747B3" w:rsidP="00E747B3"/>
    <w:p w:rsidR="00E747B3" w:rsidRDefault="00E747B3" w:rsidP="00E747B3"/>
    <w:p w:rsidR="00E747B3" w:rsidRDefault="00E747B3" w:rsidP="00E747B3"/>
    <w:p w:rsidR="00E747B3" w:rsidRDefault="00E747B3" w:rsidP="00E747B3">
      <w:r>
        <w:rPr>
          <w:noProof/>
          <w:lang w:eastAsia="it-IT"/>
        </w:rPr>
        <mc:AlternateContent>
          <mc:Choice Requires="wps">
            <w:drawing>
              <wp:anchor distT="0" distB="0" distL="114300" distR="114300" simplePos="0" relativeHeight="251661312" behindDoc="0" locked="0" layoutInCell="1" allowOverlap="1" wp14:anchorId="19595F7F" wp14:editId="14B155B1">
                <wp:simplePos x="0" y="0"/>
                <wp:positionH relativeFrom="column">
                  <wp:posOffset>13335</wp:posOffset>
                </wp:positionH>
                <wp:positionV relativeFrom="paragraph">
                  <wp:posOffset>151130</wp:posOffset>
                </wp:positionV>
                <wp:extent cx="60579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rsidR="00E747B3" w:rsidRPr="00E747B3" w:rsidRDefault="00E747B3" w:rsidP="00E747B3">
                            <w:pPr>
                              <w:rPr>
                                <w:b/>
                              </w:rPr>
                            </w:pPr>
                            <w:r>
                              <w:t>Il testo vigente della normativa statale è consultabile</w:t>
                            </w:r>
                            <w:r w:rsidRPr="00E747B3">
                              <w:t xml:space="preserve"> </w:t>
                            </w:r>
                            <w:proofErr w:type="gramStart"/>
                            <w:r w:rsidRPr="00E747B3">
                              <w:t>in</w:t>
                            </w:r>
                            <w:r w:rsidRPr="00E747B3">
                              <w:rPr>
                                <w:b/>
                              </w:rPr>
                              <w:t xml:space="preserve"> </w:t>
                            </w:r>
                            <w:r>
                              <w:rPr>
                                <w:b/>
                              </w:rPr>
                              <w:t xml:space="preserve"> </w:t>
                            </w:r>
                            <w:r w:rsidRPr="00E747B3">
                              <w:rPr>
                                <w:b/>
                              </w:rPr>
                              <w:t>www.normattiva.it</w:t>
                            </w:r>
                            <w:proofErr w:type="gramEnd"/>
                            <w:r w:rsidRPr="00E747B3">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F7F" id="_x0000_s1027" type="#_x0000_t202" style="position:absolute;margin-left:1.05pt;margin-top:11.9pt;width:4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">
                <v:textbo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v:textbox>
              </v:shape>
            </w:pict>
          </mc:Fallback>
        </mc:AlternateContent>
      </w:r>
    </w:p>
    <w:p w:rsidR="00E747B3" w:rsidRDefault="00E41CE1" w:rsidP="00E747B3">
      <w:r>
        <w:rPr>
          <w:noProof/>
          <w:lang w:eastAsia="it-IT"/>
        </w:rPr>
        <mc:AlternateContent>
          <mc:Choice Requires="wps">
            <w:drawing>
              <wp:anchor distT="0" distB="0" distL="114300" distR="114300" simplePos="0" relativeHeight="251663360" behindDoc="0" locked="0" layoutInCell="1" allowOverlap="1" wp14:anchorId="33BBE031" wp14:editId="499482BB">
                <wp:simplePos x="0" y="0"/>
                <wp:positionH relativeFrom="column">
                  <wp:posOffset>13335</wp:posOffset>
                </wp:positionH>
                <wp:positionV relativeFrom="paragraph">
                  <wp:posOffset>200025</wp:posOffset>
                </wp:positionV>
                <wp:extent cx="6057900" cy="33432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43275"/>
                        </a:xfrm>
                        <a:prstGeom prst="rect">
                          <a:avLst/>
                        </a:prstGeom>
                        <a:solidFill>
                          <a:srgbClr val="FFFFFF"/>
                        </a:solidFill>
                        <a:ln w="9525">
                          <a:solidFill>
                            <a:srgbClr val="000000"/>
                          </a:solidFill>
                          <a:miter lim="800000"/>
                          <a:headEnd/>
                          <a:tailEnd/>
                        </a:ln>
                      </wps:spPr>
                      <wps:txb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w:t>
                            </w:r>
                            <w:proofErr w:type="spellStart"/>
                            <w:r w:rsidRPr="00E41CE1">
                              <w:rPr>
                                <w:sz w:val="18"/>
                                <w:szCs w:val="18"/>
                              </w:rPr>
                              <w:t>D.Lgs.</w:t>
                            </w:r>
                            <w:proofErr w:type="spellEnd"/>
                            <w:r w:rsidRPr="00E41CE1">
                              <w:rPr>
                                <w:sz w:val="18"/>
                                <w:szCs w:val="18"/>
                              </w:rPr>
                              <w:t xml:space="preserve">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 xml:space="preserve">c) i dati sensibili inerenti all’appartenenza ad associazioni non saranno comunicati ad altri soggetti, né diffusi in alcuna forma; d) l’art. 7 del </w:t>
                            </w:r>
                            <w:proofErr w:type="spellStart"/>
                            <w:r w:rsidRPr="00E41CE1">
                              <w:rPr>
                                <w:sz w:val="18"/>
                                <w:szCs w:val="18"/>
                              </w:rPr>
                              <w:t>D.Lgs.</w:t>
                            </w:r>
                            <w:proofErr w:type="spellEnd"/>
                            <w:r w:rsidRPr="00E41CE1">
                              <w:rPr>
                                <w:sz w:val="18"/>
                                <w:szCs w:val="18"/>
                              </w:rPr>
                              <w:t xml:space="preserve"> n. 196/2003 conferisce all’interessato l’esercizio di specifici diritti. In particolare</w:t>
                            </w:r>
                            <w:r w:rsidRPr="00F252AD">
                              <w:rPr>
                                <w:sz w:val="18"/>
                                <w:szCs w:val="18"/>
                              </w:rPr>
                              <w:t xml:space="preserve"> l’interessato ha il diritto di ottenere la conferma dell’esistenza o meno di dati </w:t>
                            </w:r>
                            <w:proofErr w:type="spellStart"/>
                            <w:r w:rsidRPr="00F252AD">
                              <w:rPr>
                                <w:sz w:val="18"/>
                                <w:szCs w:val="18"/>
                              </w:rPr>
                              <w:t>persoali</w:t>
                            </w:r>
                            <w:proofErr w:type="spellEnd"/>
                            <w:r w:rsidRPr="00F252AD">
                              <w:rPr>
                                <w:sz w:val="18"/>
                                <w:szCs w:val="18"/>
                              </w:rPr>
                              <w:t xml:space="preserve">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proofErr w:type="gramStart"/>
                            <w:r w:rsidR="00F252AD">
                              <w:rPr>
                                <w:sz w:val="18"/>
                                <w:szCs w:val="18"/>
                              </w:rPr>
                              <w:t>…….</w:t>
                            </w:r>
                            <w:proofErr w:type="gramEnd"/>
                            <w:r w:rsidRPr="00F252AD">
                              <w:rPr>
                                <w:sz w:val="18"/>
                                <w:szCs w:val="18"/>
                              </w:rPr>
                              <w:t>…; responsabile del trattamento è …………</w:t>
                            </w:r>
                            <w:r w:rsidR="00F252AD">
                              <w:rPr>
                                <w:sz w:val="18"/>
                                <w:szCs w:val="18"/>
                              </w:rPr>
                              <w:t>……….</w:t>
                            </w:r>
                            <w:r w:rsidRPr="00F252AD">
                              <w:rPr>
                                <w:sz w:val="18"/>
                                <w:szCs w:val="18"/>
                              </w:rPr>
                              <w:t xml:space="preserve">…………… </w:t>
                            </w:r>
                            <w:proofErr w:type="gramStart"/>
                            <w:r w:rsidRPr="00F252AD">
                              <w:rPr>
                                <w:sz w:val="18"/>
                                <w:szCs w:val="18"/>
                              </w:rPr>
                              <w:t>e</w:t>
                            </w:r>
                            <w:proofErr w:type="gramEnd"/>
                            <w:r w:rsidRPr="00F252AD">
                              <w:rPr>
                                <w:sz w:val="18"/>
                                <w:szCs w:val="18"/>
                              </w:rPr>
                              <w:t xml:space="preserve"> incaricato del trattamento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E031" id="_x0000_s1028" type="#_x0000_t202" style="position:absolute;margin-left:1.05pt;margin-top:15.75pt;width:47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">
                <v:textbo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v:textbox>
              </v:shape>
            </w:pict>
          </mc:Fallback>
        </mc:AlternateContent>
      </w:r>
    </w:p>
    <w:sectPr w:rsidR="00E747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11" w:rsidRDefault="00BB2D11" w:rsidP="00530236">
      <w:pPr>
        <w:spacing w:after="0" w:line="240" w:lineRule="auto"/>
      </w:pPr>
      <w:r>
        <w:separator/>
      </w:r>
    </w:p>
  </w:endnote>
  <w:endnote w:type="continuationSeparator" w:id="0">
    <w:p w:rsidR="00BB2D11" w:rsidRDefault="00BB2D11" w:rsidP="0053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11" w:rsidRDefault="00BB2D11" w:rsidP="00530236">
      <w:pPr>
        <w:spacing w:after="0" w:line="240" w:lineRule="auto"/>
      </w:pPr>
      <w:r>
        <w:separator/>
      </w:r>
    </w:p>
  </w:footnote>
  <w:footnote w:type="continuationSeparator" w:id="0">
    <w:p w:rsidR="00BB2D11" w:rsidRDefault="00BB2D11" w:rsidP="00530236">
      <w:pPr>
        <w:spacing w:after="0" w:line="240" w:lineRule="auto"/>
      </w:pPr>
      <w:r>
        <w:continuationSeparator/>
      </w:r>
    </w:p>
  </w:footnote>
  <w:footnote w:id="1">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in caso di condanna per reati contro la pubblica amministrazione</w:t>
      </w:r>
    </w:p>
  </w:footnote>
  <w:footnote w:id="2">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a soggetti che hanno avuto incarichi/cariche in enti di diritto privato regolati o finanziati dalla Regione ovvero hanno svolto attività professionale regolata, finanziata o retribuita dalla Regione.</w:t>
      </w:r>
    </w:p>
  </w:footnote>
  <w:footnote w:id="3">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a componenti di organo politico di livello regionale e locale</w:t>
      </w:r>
    </w:p>
  </w:footnote>
  <w:footnote w:id="4">
    <w:p w:rsidR="00530236" w:rsidRDefault="00530236">
      <w:pPr>
        <w:pStyle w:val="Testonotaapidipagina"/>
      </w:pPr>
      <w:r>
        <w:rPr>
          <w:rStyle w:val="Rimandonotaapidipagina"/>
        </w:rPr>
        <w:footnoteRef/>
      </w:r>
      <w:r>
        <w:t xml:space="preserve"> Incompatibilità tra incarichi/cariche in enti di diritto privato regolati o finanziati nonché tra gli stessi incarichi e le attività professionali</w:t>
      </w:r>
    </w:p>
  </w:footnote>
  <w:footnote w:id="5">
    <w:p w:rsidR="00530236" w:rsidRDefault="00530236">
      <w:pPr>
        <w:pStyle w:val="Testonotaapidipagina"/>
      </w:pPr>
      <w:r>
        <w:rPr>
          <w:rStyle w:val="Rimandonotaapidipagina"/>
        </w:rPr>
        <w:footnoteRef/>
      </w:r>
      <w:r>
        <w:t xml:space="preserve"> Incompatibilità tra incarichi amministrativi di vertice/amministratore di ente pubblico e cariche di componenti degli organi di indirizzo nelle amministrazioni statali/regionali/locali</w:t>
      </w:r>
    </w:p>
  </w:footnote>
  <w:footnote w:id="6">
    <w:p w:rsidR="00530236" w:rsidRDefault="00530236">
      <w:pPr>
        <w:pStyle w:val="Testonotaapidipagina"/>
      </w:pPr>
      <w:r>
        <w:rPr>
          <w:rStyle w:val="Rimandonotaapidipagina"/>
        </w:rPr>
        <w:footnoteRef/>
      </w:r>
      <w:r>
        <w:t xml:space="preserve"> Incompatibilità tra incarichi dirigenziali interni/esterni e cariche di componenti degli organi di indirizzo nelle amministrazioni statali/regionali/locali</w:t>
      </w:r>
    </w:p>
  </w:footnote>
  <w:footnote w:id="7">
    <w:p w:rsidR="00530236" w:rsidRDefault="00530236">
      <w:pPr>
        <w:pStyle w:val="Testonotaapidipagina"/>
      </w:pPr>
      <w:r>
        <w:rPr>
          <w:rStyle w:val="Rimandonotaapidipagina"/>
        </w:rPr>
        <w:footnoteRef/>
      </w:r>
      <w:r>
        <w:t xml:space="preserve"> Incompatibilità tra incarichi di amministratore di ente di diritto privato in controllo pubblico e cariche di componenti degli organi di indirizzo politico nelle amministrazioni statali/regionali/locali.</w:t>
      </w:r>
    </w:p>
  </w:footnote>
  <w:footnote w:id="8">
    <w:p w:rsidR="00DB2957" w:rsidRDefault="00DB2957">
      <w:pPr>
        <w:pStyle w:val="Testonotaapidipagina"/>
      </w:pPr>
      <w:r>
        <w:rPr>
          <w:rStyle w:val="Rimandonotaapidipagina"/>
        </w:rPr>
        <w:footnoteRef/>
      </w:r>
      <w:r>
        <w:t xml:space="preserve"> Art. 1, comma 2 </w:t>
      </w:r>
      <w:proofErr w:type="spellStart"/>
      <w:r>
        <w:t>lett</w:t>
      </w:r>
      <w:proofErr w:type="spellEnd"/>
      <w:r>
        <w:t xml:space="preserve">. h) del </w:t>
      </w:r>
      <w:proofErr w:type="spellStart"/>
      <w:r>
        <w:t>D.Lgs.</w:t>
      </w:r>
      <w:proofErr w:type="spellEnd"/>
      <w:r>
        <w:t xml:space="preserve"> n.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footnote>
  <w:footnote w:id="9">
    <w:p w:rsidR="00DB2957" w:rsidRDefault="00DB2957">
      <w:pPr>
        <w:pStyle w:val="Testonotaapidipagina"/>
      </w:pPr>
      <w:r>
        <w:rPr>
          <w:rStyle w:val="Rimandonotaapidipagina"/>
        </w:rPr>
        <w:footnoteRef/>
      </w:r>
      <w:r>
        <w:t xml:space="preserve"> 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dimissioni, ai competenti Uffici della Presidenza, della Giunta e del Consiglio per le nomine e designazioni di rispettiva competenza, tramite posta elettronica certificata o raccomandata A.R</w:t>
      </w:r>
    </w:p>
  </w:footnote>
  <w:footnote w:id="10">
    <w:p w:rsidR="00DB2957" w:rsidRDefault="00DB2957">
      <w:pPr>
        <w:pStyle w:val="Testonotaapidipagina"/>
      </w:pPr>
      <w:r>
        <w:rPr>
          <w:rStyle w:val="Rimandonotaapidipagina"/>
        </w:rPr>
        <w:footnoteRef/>
      </w:r>
      <w:r>
        <w:t xml:space="preserve"> Art. 19 del </w:t>
      </w:r>
      <w:proofErr w:type="spellStart"/>
      <w:r>
        <w:t>D.Lgs.</w:t>
      </w:r>
      <w:proofErr w:type="spellEnd"/>
      <w:r>
        <w:t xml:space="preserve">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 Restano ferme le disposizioni che prevedono il collocamento in aspettativa dei dipendenti delle pubbliche amministrazioni in caso di incompatibilità.”</w:t>
      </w:r>
    </w:p>
  </w:footnote>
  <w:footnote w:id="11">
    <w:p w:rsidR="00DB2957" w:rsidRDefault="00DB2957">
      <w:pPr>
        <w:pStyle w:val="Testonotaapidipagina"/>
      </w:pPr>
      <w:r>
        <w:rPr>
          <w:rStyle w:val="Rimandonotaapidipagina"/>
        </w:rPr>
        <w:footnoteRef/>
      </w:r>
      <w:r>
        <w:t xml:space="preserve"> L’autenticità della sottoscrizione del candidato è garantita con le modalità di cui all’articolo 38, comma 3, del D.P.R. n. 445/2000: </w:t>
      </w:r>
    </w:p>
    <w:p w:rsidR="00DB2957" w:rsidRDefault="00DB2957">
      <w:pPr>
        <w:pStyle w:val="Testonotaapidipagina"/>
      </w:pPr>
      <w:r>
        <w:t>- dichiarazione sottoscritta in presenza del dipendente addetto;</w:t>
      </w:r>
    </w:p>
    <w:p w:rsidR="00DB2957" w:rsidRDefault="00DB2957">
      <w:pPr>
        <w:pStyle w:val="Testonotaapidipagina"/>
      </w:pPr>
      <w:r>
        <w:t xml:space="preserve"> - dichiarazione prodotta unitamente a copia fotostatica non autenticata di un documento di identità del sottoscrittore e inviata, anche a mezzo posta o via fax o PEC. In tal caso il sottoscrittore cura la conservazione dell’originale, che potrà essere richiesta dall’Amministrazione che conferisce l’incarico.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5"/>
    <w:rsid w:val="00251190"/>
    <w:rsid w:val="00313A52"/>
    <w:rsid w:val="003430C5"/>
    <w:rsid w:val="00371816"/>
    <w:rsid w:val="003A080C"/>
    <w:rsid w:val="003D18B0"/>
    <w:rsid w:val="00440578"/>
    <w:rsid w:val="004C1AE0"/>
    <w:rsid w:val="0052788A"/>
    <w:rsid w:val="00530236"/>
    <w:rsid w:val="005377DD"/>
    <w:rsid w:val="00692DF7"/>
    <w:rsid w:val="00823332"/>
    <w:rsid w:val="0083683D"/>
    <w:rsid w:val="008A4CA5"/>
    <w:rsid w:val="00956693"/>
    <w:rsid w:val="00B5709D"/>
    <w:rsid w:val="00BB2D11"/>
    <w:rsid w:val="00BF49F3"/>
    <w:rsid w:val="00DB2957"/>
    <w:rsid w:val="00E241E1"/>
    <w:rsid w:val="00E41CE1"/>
    <w:rsid w:val="00E747B3"/>
    <w:rsid w:val="00F13555"/>
    <w:rsid w:val="00F252AD"/>
    <w:rsid w:val="00F40443"/>
    <w:rsid w:val="00F6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07E9-630F-48C8-8578-9C4ADA4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7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7B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302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0236"/>
    <w:rPr>
      <w:sz w:val="20"/>
      <w:szCs w:val="20"/>
    </w:rPr>
  </w:style>
  <w:style w:type="character" w:styleId="Rimandonotaapidipagina">
    <w:name w:val="footnote reference"/>
    <w:basedOn w:val="Carpredefinitoparagrafo"/>
    <w:uiPriority w:val="99"/>
    <w:semiHidden/>
    <w:unhideWhenUsed/>
    <w:rsid w:val="0053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4730-B391-404F-B931-DD58A8D0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4000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Scacciapiche</dc:creator>
  <cp:keywords/>
  <dc:description/>
  <cp:lastModifiedBy>Grazia Caimmi</cp:lastModifiedBy>
  <cp:revision>3</cp:revision>
  <dcterms:created xsi:type="dcterms:W3CDTF">2018-05-30T13:49:00Z</dcterms:created>
  <dcterms:modified xsi:type="dcterms:W3CDTF">2018-06-21T09:00:00Z</dcterms:modified>
</cp:coreProperties>
</file>